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3A" w:rsidRDefault="004E40FA" w:rsidP="00AF086D">
      <w:pPr>
        <w:pStyle w:val="Kop1"/>
      </w:pPr>
      <w:r>
        <w:t>O</w:t>
      </w:r>
      <w:r w:rsidR="00422B99">
        <w:t>bservatieformulier</w:t>
      </w:r>
      <w:r w:rsidR="00AF086D">
        <w:t xml:space="preserve"> Proeve van Bekwaamheid</w:t>
      </w:r>
    </w:p>
    <w:p w:rsidR="00AF086D" w:rsidRDefault="00AF086D" w:rsidP="00AE458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358"/>
        <w:gridCol w:w="5522"/>
      </w:tblGrid>
      <w:tr w:rsidR="0018353A" w:rsidTr="00AF086D">
        <w:trPr>
          <w:trHeight w:val="266"/>
        </w:trPr>
        <w:tc>
          <w:tcPr>
            <w:tcW w:w="13994" w:type="dxa"/>
            <w:gridSpan w:val="3"/>
            <w:shd w:val="clear" w:color="auto" w:fill="8EAADB" w:themeFill="accent5" w:themeFillTint="99"/>
          </w:tcPr>
          <w:p w:rsidR="0018353A" w:rsidRPr="004E40FA" w:rsidRDefault="0018353A" w:rsidP="004E40FA">
            <w:pPr>
              <w:jc w:val="center"/>
              <w:rPr>
                <w:b/>
              </w:rPr>
            </w:pPr>
            <w:r w:rsidRPr="004E40FA">
              <w:rPr>
                <w:b/>
              </w:rPr>
              <w:t>Algemene informatie</w:t>
            </w:r>
          </w:p>
        </w:tc>
      </w:tr>
      <w:tr w:rsidR="0018353A" w:rsidTr="00111F8A">
        <w:tc>
          <w:tcPr>
            <w:tcW w:w="3114" w:type="dxa"/>
            <w:shd w:val="clear" w:color="auto" w:fill="EDEDED" w:themeFill="accent3" w:themeFillTint="33"/>
          </w:tcPr>
          <w:p w:rsidR="0018353A" w:rsidRDefault="0018353A" w:rsidP="00111F8A">
            <w:r>
              <w:t>Examenvorm</w:t>
            </w:r>
          </w:p>
        </w:tc>
        <w:tc>
          <w:tcPr>
            <w:tcW w:w="10880" w:type="dxa"/>
            <w:gridSpan w:val="2"/>
          </w:tcPr>
          <w:p w:rsidR="0018353A" w:rsidRPr="006C334D" w:rsidRDefault="0018353A" w:rsidP="00111F8A">
            <w:r w:rsidRPr="006C334D">
              <w:t>Proeve van Bekwaamheid</w:t>
            </w:r>
            <w:r w:rsidR="004E40FA">
              <w:t xml:space="preserve"> (praktijkexamen </w:t>
            </w:r>
            <w:r w:rsidR="00EF1788">
              <w:t>in de beroepspraktijk)</w:t>
            </w:r>
          </w:p>
        </w:tc>
      </w:tr>
      <w:tr w:rsidR="0018353A" w:rsidTr="00111F8A">
        <w:tc>
          <w:tcPr>
            <w:tcW w:w="3114" w:type="dxa"/>
            <w:shd w:val="clear" w:color="auto" w:fill="EDEDED" w:themeFill="accent3" w:themeFillTint="33"/>
          </w:tcPr>
          <w:p w:rsidR="0018353A" w:rsidRDefault="001F26F9" w:rsidP="00111F8A">
            <w:r>
              <w:t>Kwalificatiedossier en c</w:t>
            </w:r>
            <w:r w:rsidR="0018353A">
              <w:t>ohort</w:t>
            </w:r>
          </w:p>
        </w:tc>
        <w:tc>
          <w:tcPr>
            <w:tcW w:w="5358" w:type="dxa"/>
          </w:tcPr>
          <w:p w:rsidR="0018353A" w:rsidRPr="00523593" w:rsidRDefault="004E40FA" w:rsidP="00111F8A">
            <w:r w:rsidRPr="00523593">
              <w:t>[Kwalificatiedossier]</w:t>
            </w:r>
          </w:p>
        </w:tc>
        <w:tc>
          <w:tcPr>
            <w:tcW w:w="5522" w:type="dxa"/>
          </w:tcPr>
          <w:p w:rsidR="0018353A" w:rsidRPr="00523593" w:rsidRDefault="004E40FA" w:rsidP="00111F8A">
            <w:r w:rsidRPr="00523593">
              <w:t>[Cohort]</w:t>
            </w:r>
          </w:p>
        </w:tc>
      </w:tr>
      <w:tr w:rsidR="0018353A" w:rsidTr="00111F8A">
        <w:tc>
          <w:tcPr>
            <w:tcW w:w="3114" w:type="dxa"/>
            <w:shd w:val="clear" w:color="auto" w:fill="EDEDED" w:themeFill="accent3" w:themeFillTint="33"/>
          </w:tcPr>
          <w:p w:rsidR="0018353A" w:rsidRDefault="001F26F9" w:rsidP="00111F8A">
            <w:r>
              <w:t>Profiel</w:t>
            </w:r>
            <w:r w:rsidR="0018353A">
              <w:t xml:space="preserve"> en </w:t>
            </w:r>
            <w:proofErr w:type="spellStart"/>
            <w:r w:rsidR="0018353A">
              <w:t>crebocode</w:t>
            </w:r>
            <w:proofErr w:type="spellEnd"/>
          </w:p>
        </w:tc>
        <w:tc>
          <w:tcPr>
            <w:tcW w:w="5358" w:type="dxa"/>
          </w:tcPr>
          <w:p w:rsidR="0018353A" w:rsidRPr="00523593" w:rsidRDefault="004E40FA" w:rsidP="001F26F9">
            <w:r w:rsidRPr="00523593">
              <w:t>[</w:t>
            </w:r>
            <w:r w:rsidR="001F26F9">
              <w:t>Profiel</w:t>
            </w:r>
            <w:r w:rsidRPr="00523593">
              <w:t>]</w:t>
            </w:r>
          </w:p>
        </w:tc>
        <w:tc>
          <w:tcPr>
            <w:tcW w:w="5522" w:type="dxa"/>
          </w:tcPr>
          <w:p w:rsidR="0018353A" w:rsidRPr="00523593" w:rsidRDefault="004E40FA" w:rsidP="00111F8A">
            <w:pPr>
              <w:rPr>
                <w:rFonts w:ascii="Calibri" w:hAnsi="Calibri"/>
              </w:rPr>
            </w:pPr>
            <w:r w:rsidRPr="00523593">
              <w:rPr>
                <w:rFonts w:ascii="Calibri" w:hAnsi="Calibri"/>
              </w:rPr>
              <w:t>[</w:t>
            </w:r>
            <w:proofErr w:type="spellStart"/>
            <w:r w:rsidRPr="00523593">
              <w:rPr>
                <w:rFonts w:ascii="Calibri" w:hAnsi="Calibri"/>
              </w:rPr>
              <w:t>Crebocode</w:t>
            </w:r>
            <w:proofErr w:type="spellEnd"/>
            <w:r w:rsidRPr="00523593">
              <w:rPr>
                <w:rFonts w:ascii="Calibri" w:hAnsi="Calibri"/>
              </w:rPr>
              <w:t>]</w:t>
            </w:r>
          </w:p>
        </w:tc>
      </w:tr>
      <w:tr w:rsidR="0018353A" w:rsidTr="00111F8A">
        <w:tc>
          <w:tcPr>
            <w:tcW w:w="3114" w:type="dxa"/>
            <w:shd w:val="clear" w:color="auto" w:fill="EDEDED" w:themeFill="accent3" w:themeFillTint="33"/>
          </w:tcPr>
          <w:p w:rsidR="0018353A" w:rsidRDefault="0018353A" w:rsidP="00111F8A">
            <w:r>
              <w:t>Kerntaak</w:t>
            </w:r>
          </w:p>
        </w:tc>
        <w:tc>
          <w:tcPr>
            <w:tcW w:w="10880" w:type="dxa"/>
            <w:gridSpan w:val="2"/>
          </w:tcPr>
          <w:p w:rsidR="0018353A" w:rsidRPr="00523593" w:rsidRDefault="004E40FA" w:rsidP="004E40FA">
            <w:r w:rsidRPr="00523593">
              <w:t>[B/</w:t>
            </w:r>
            <w:proofErr w:type="spellStart"/>
            <w:r w:rsidRPr="00523593">
              <w:t>Px-Kx</w:t>
            </w:r>
            <w:proofErr w:type="spellEnd"/>
            <w:r w:rsidRPr="00523593">
              <w:t>: naam kerntaak]</w:t>
            </w:r>
          </w:p>
        </w:tc>
      </w:tr>
      <w:tr w:rsidR="0018353A" w:rsidTr="00111F8A">
        <w:tc>
          <w:tcPr>
            <w:tcW w:w="3114" w:type="dxa"/>
            <w:shd w:val="clear" w:color="auto" w:fill="EDEDED" w:themeFill="accent3" w:themeFillTint="33"/>
          </w:tcPr>
          <w:p w:rsidR="0018353A" w:rsidRPr="003B6882" w:rsidRDefault="0018353A" w:rsidP="00111F8A">
            <w:r w:rsidRPr="003B6882">
              <w:t>Werkprocessen</w:t>
            </w:r>
          </w:p>
        </w:tc>
        <w:tc>
          <w:tcPr>
            <w:tcW w:w="10880" w:type="dxa"/>
            <w:gridSpan w:val="2"/>
          </w:tcPr>
          <w:p w:rsidR="0018353A" w:rsidRPr="00523593" w:rsidRDefault="004E40FA" w:rsidP="00EE7A7E">
            <w:r w:rsidRPr="00523593">
              <w:t>[B/</w:t>
            </w:r>
            <w:proofErr w:type="spellStart"/>
            <w:r w:rsidRPr="00523593">
              <w:t>Px-Kx-Wx</w:t>
            </w:r>
            <w:proofErr w:type="spellEnd"/>
            <w:r w:rsidRPr="00523593">
              <w:t>: naam werkproces]</w:t>
            </w:r>
          </w:p>
          <w:p w:rsidR="004E40FA" w:rsidRPr="00523593" w:rsidRDefault="004E40FA" w:rsidP="00EE7A7E">
            <w:r w:rsidRPr="00523593">
              <w:t>[B/</w:t>
            </w:r>
            <w:proofErr w:type="spellStart"/>
            <w:r w:rsidRPr="00523593">
              <w:t>Px-Kx-Wx</w:t>
            </w:r>
            <w:proofErr w:type="spellEnd"/>
            <w:r w:rsidRPr="00523593">
              <w:t>: naam werkproces]</w:t>
            </w:r>
          </w:p>
        </w:tc>
      </w:tr>
    </w:tbl>
    <w:p w:rsidR="004E40FA" w:rsidRDefault="004E40F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F086D" w:rsidTr="00111F8A">
        <w:tc>
          <w:tcPr>
            <w:tcW w:w="13994" w:type="dxa"/>
            <w:gridSpan w:val="2"/>
            <w:shd w:val="clear" w:color="auto" w:fill="8EAADB" w:themeFill="accent5" w:themeFillTint="99"/>
          </w:tcPr>
          <w:p w:rsidR="00AF086D" w:rsidRPr="004E40FA" w:rsidRDefault="00AF086D" w:rsidP="004E40FA">
            <w:pPr>
              <w:jc w:val="center"/>
              <w:rPr>
                <w:b/>
              </w:rPr>
            </w:pPr>
            <w:r w:rsidRPr="004E40FA">
              <w:rPr>
                <w:b/>
              </w:rPr>
              <w:t>Persoonsinformatie</w:t>
            </w:r>
          </w:p>
        </w:tc>
      </w:tr>
      <w:tr w:rsidR="00AF086D" w:rsidTr="00AF086D">
        <w:tc>
          <w:tcPr>
            <w:tcW w:w="3114" w:type="dxa"/>
            <w:shd w:val="clear" w:color="auto" w:fill="EDEDED" w:themeFill="accent3" w:themeFillTint="33"/>
          </w:tcPr>
          <w:p w:rsidR="00AF086D" w:rsidRDefault="00AF086D" w:rsidP="00111F8A">
            <w:r>
              <w:t>Datum</w:t>
            </w:r>
          </w:p>
        </w:tc>
        <w:tc>
          <w:tcPr>
            <w:tcW w:w="10880" w:type="dxa"/>
          </w:tcPr>
          <w:p w:rsidR="00AF086D" w:rsidRDefault="00AF086D" w:rsidP="00111F8A"/>
        </w:tc>
      </w:tr>
      <w:tr w:rsidR="00AF086D" w:rsidTr="00AF086D">
        <w:tc>
          <w:tcPr>
            <w:tcW w:w="3114" w:type="dxa"/>
            <w:shd w:val="clear" w:color="auto" w:fill="EDEDED" w:themeFill="accent3" w:themeFillTint="33"/>
          </w:tcPr>
          <w:p w:rsidR="00AF086D" w:rsidRDefault="00523593" w:rsidP="00523593">
            <w:r>
              <w:t>Naam k</w:t>
            </w:r>
            <w:r w:rsidR="00AF086D">
              <w:t>andidaat</w:t>
            </w:r>
          </w:p>
        </w:tc>
        <w:tc>
          <w:tcPr>
            <w:tcW w:w="10880" w:type="dxa"/>
          </w:tcPr>
          <w:p w:rsidR="00AF086D" w:rsidRDefault="00AF086D" w:rsidP="00111F8A"/>
        </w:tc>
      </w:tr>
      <w:tr w:rsidR="00AF086D" w:rsidTr="00AF086D">
        <w:tc>
          <w:tcPr>
            <w:tcW w:w="3114" w:type="dxa"/>
            <w:shd w:val="clear" w:color="auto" w:fill="EDEDED" w:themeFill="accent3" w:themeFillTint="33"/>
          </w:tcPr>
          <w:p w:rsidR="00AF086D" w:rsidRDefault="00523593" w:rsidP="00111F8A">
            <w:r>
              <w:t>Studentnummer</w:t>
            </w:r>
          </w:p>
        </w:tc>
        <w:tc>
          <w:tcPr>
            <w:tcW w:w="10880" w:type="dxa"/>
          </w:tcPr>
          <w:p w:rsidR="00AF086D" w:rsidRDefault="00AF086D" w:rsidP="00111F8A"/>
        </w:tc>
      </w:tr>
      <w:tr w:rsidR="00523593" w:rsidTr="00AF086D">
        <w:tc>
          <w:tcPr>
            <w:tcW w:w="3114" w:type="dxa"/>
            <w:shd w:val="clear" w:color="auto" w:fill="EDEDED" w:themeFill="accent3" w:themeFillTint="33"/>
          </w:tcPr>
          <w:p w:rsidR="00523593" w:rsidRDefault="00523593" w:rsidP="00111F8A">
            <w:r>
              <w:t>Klas/groep</w:t>
            </w:r>
          </w:p>
        </w:tc>
        <w:tc>
          <w:tcPr>
            <w:tcW w:w="10880" w:type="dxa"/>
          </w:tcPr>
          <w:p w:rsidR="00523593" w:rsidRDefault="00523593" w:rsidP="00111F8A"/>
        </w:tc>
      </w:tr>
      <w:tr w:rsidR="00AF086D" w:rsidTr="00AF086D">
        <w:tc>
          <w:tcPr>
            <w:tcW w:w="3114" w:type="dxa"/>
            <w:shd w:val="clear" w:color="auto" w:fill="EDEDED" w:themeFill="accent3" w:themeFillTint="33"/>
          </w:tcPr>
          <w:p w:rsidR="00AF086D" w:rsidRDefault="00523593" w:rsidP="00111F8A">
            <w:r>
              <w:t>Schoolbeoordelaar</w:t>
            </w:r>
          </w:p>
        </w:tc>
        <w:tc>
          <w:tcPr>
            <w:tcW w:w="10880" w:type="dxa"/>
          </w:tcPr>
          <w:p w:rsidR="00D76BC6" w:rsidRDefault="00D76BC6" w:rsidP="00111F8A"/>
        </w:tc>
      </w:tr>
      <w:tr w:rsidR="00523593" w:rsidTr="00AF086D">
        <w:tc>
          <w:tcPr>
            <w:tcW w:w="3114" w:type="dxa"/>
            <w:shd w:val="clear" w:color="auto" w:fill="EDEDED" w:themeFill="accent3" w:themeFillTint="33"/>
          </w:tcPr>
          <w:p w:rsidR="00523593" w:rsidRDefault="00523593" w:rsidP="00111F8A">
            <w:r>
              <w:t>Praktijkbeoordelaar</w:t>
            </w:r>
          </w:p>
        </w:tc>
        <w:tc>
          <w:tcPr>
            <w:tcW w:w="10880" w:type="dxa"/>
          </w:tcPr>
          <w:p w:rsidR="00523593" w:rsidRDefault="00523593" w:rsidP="00111F8A"/>
        </w:tc>
      </w:tr>
    </w:tbl>
    <w:p w:rsidR="00263B86" w:rsidRPr="004E1B18" w:rsidRDefault="00263B86" w:rsidP="00AE458F"/>
    <w:p w:rsidR="004E1B18" w:rsidRPr="004E1B18" w:rsidRDefault="004E1B18" w:rsidP="004E1B18">
      <w:pPr>
        <w:pStyle w:val="Lijstalinea"/>
        <w:rPr>
          <w:sz w:val="22"/>
          <w:szCs w:val="22"/>
        </w:rPr>
      </w:pPr>
    </w:p>
    <w:p w:rsidR="00AF086D" w:rsidRDefault="00AF086D">
      <w:pPr>
        <w:spacing w:after="160" w:line="259" w:lineRule="auto"/>
      </w:pPr>
      <w:bookmarkStart w:id="0" w:name="_GoBack"/>
      <w:bookmarkEnd w:id="0"/>
      <w:r>
        <w:br w:type="page"/>
      </w:r>
    </w:p>
    <w:p w:rsidR="00AF086D" w:rsidRPr="00523593" w:rsidRDefault="009E71BA" w:rsidP="004E40FA">
      <w:pPr>
        <w:pStyle w:val="Kop1"/>
      </w:pPr>
      <w:r w:rsidRPr="00523593">
        <w:lastRenderedPageBreak/>
        <w:t>&lt;</w:t>
      </w:r>
      <w:r w:rsidR="004E40FA" w:rsidRPr="00523593">
        <w:t>B/</w:t>
      </w:r>
      <w:proofErr w:type="spellStart"/>
      <w:r w:rsidR="004E40FA" w:rsidRPr="00523593">
        <w:t>Px-Kx</w:t>
      </w:r>
      <w:proofErr w:type="spellEnd"/>
      <w:r w:rsidR="004E40FA" w:rsidRPr="00523593">
        <w:t>: naam kerntaak</w:t>
      </w:r>
      <w:r w:rsidRPr="00523593">
        <w:t>&gt;</w:t>
      </w:r>
    </w:p>
    <w:p w:rsidR="00AF086D" w:rsidRPr="00AF086D" w:rsidRDefault="009E71BA" w:rsidP="004E40FA">
      <w:pPr>
        <w:pStyle w:val="Kop2"/>
      </w:pPr>
      <w:r w:rsidRPr="00523593">
        <w:t>&lt;</w:t>
      </w:r>
      <w:r w:rsidR="004E40FA" w:rsidRPr="00523593">
        <w:t>B/</w:t>
      </w:r>
      <w:proofErr w:type="spellStart"/>
      <w:r w:rsidR="004E40FA" w:rsidRPr="00523593">
        <w:t>Px-Kx-Wx</w:t>
      </w:r>
      <w:proofErr w:type="spellEnd"/>
      <w:r w:rsidR="004E40FA" w:rsidRPr="00523593">
        <w:t>: naam werkproces</w:t>
      </w:r>
      <w:r w:rsidRPr="00523593">
        <w:t>&gt;</w:t>
      </w:r>
    </w:p>
    <w:p w:rsidR="00AF086D" w:rsidRPr="004E1B18" w:rsidRDefault="00AF086D" w:rsidP="00AE458F"/>
    <w:tbl>
      <w:tblPr>
        <w:tblStyle w:val="Lichtearcering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322"/>
        <w:gridCol w:w="3971"/>
      </w:tblGrid>
      <w:tr w:rsidR="00AF086D" w:rsidTr="004E4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5" w:themeFillTint="99"/>
          </w:tcPr>
          <w:p w:rsidR="00AF086D" w:rsidRDefault="00AF086D" w:rsidP="00F624FC">
            <w:r>
              <w:t>Aantekeningen</w:t>
            </w:r>
          </w:p>
        </w:tc>
        <w:tc>
          <w:tcPr>
            <w:tcW w:w="39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5" w:themeFillTint="99"/>
          </w:tcPr>
          <w:p w:rsidR="00AF086D" w:rsidRDefault="00AF086D" w:rsidP="009E71BA">
            <w:pPr>
              <w:ind w:left="33" w:hanging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Beoordelingscriteria</w:t>
            </w:r>
          </w:p>
        </w:tc>
      </w:tr>
      <w:tr w:rsidR="00AF086D" w:rsidTr="009E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086D" w:rsidRDefault="00AF086D" w:rsidP="00F624FC"/>
          <w:p w:rsidR="00AF086D" w:rsidRDefault="00AF086D" w:rsidP="00F624FC"/>
          <w:p w:rsidR="00AF086D" w:rsidRDefault="00AF086D" w:rsidP="00F624FC"/>
          <w:p w:rsidR="00AF086D" w:rsidRPr="004E1B18" w:rsidRDefault="00AF086D" w:rsidP="00F624FC"/>
          <w:p w:rsidR="00AF086D" w:rsidRDefault="00AF086D" w:rsidP="00F624FC"/>
        </w:tc>
        <w:tc>
          <w:tcPr>
            <w:tcW w:w="39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7A7E" w:rsidRPr="00523593" w:rsidRDefault="004E40FA" w:rsidP="004E4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593">
              <w:t>[Criterium]</w:t>
            </w:r>
          </w:p>
        </w:tc>
      </w:tr>
      <w:tr w:rsidR="004E40FA" w:rsidTr="004E4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40FA" w:rsidRDefault="004E40FA" w:rsidP="00F624FC"/>
          <w:p w:rsidR="004E40FA" w:rsidRDefault="004E40FA" w:rsidP="00F624FC"/>
          <w:p w:rsidR="004E40FA" w:rsidRDefault="004E40FA" w:rsidP="00F624FC"/>
          <w:p w:rsidR="004E40FA" w:rsidRDefault="004E40FA" w:rsidP="00F624FC"/>
          <w:p w:rsidR="004E40FA" w:rsidRDefault="004E40FA" w:rsidP="00F624FC"/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40FA" w:rsidRPr="00523593" w:rsidRDefault="004E40FA" w:rsidP="004E4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593">
              <w:t>[Criterium]</w:t>
            </w:r>
          </w:p>
        </w:tc>
      </w:tr>
      <w:tr w:rsidR="004E40FA" w:rsidTr="004E4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0FA" w:rsidRDefault="004E40FA" w:rsidP="00F624FC"/>
          <w:p w:rsidR="004E40FA" w:rsidRDefault="004E40FA" w:rsidP="00F624FC"/>
          <w:p w:rsidR="004E40FA" w:rsidRDefault="004E40FA" w:rsidP="00F624FC"/>
          <w:p w:rsidR="004E40FA" w:rsidRDefault="004E40FA" w:rsidP="00F624FC"/>
          <w:p w:rsidR="004E40FA" w:rsidRDefault="004E40FA" w:rsidP="00F624FC"/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0FA" w:rsidRPr="00523593" w:rsidRDefault="004E40FA" w:rsidP="004E4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593">
              <w:t>[Criterium]</w:t>
            </w:r>
          </w:p>
        </w:tc>
      </w:tr>
      <w:tr w:rsidR="004E40FA" w:rsidTr="004E4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0FA" w:rsidRDefault="004E40FA" w:rsidP="00F624FC"/>
          <w:p w:rsidR="004E40FA" w:rsidRDefault="004E40FA" w:rsidP="00F624FC"/>
          <w:p w:rsidR="004E40FA" w:rsidRDefault="004E40FA" w:rsidP="00F624FC"/>
          <w:p w:rsidR="004E40FA" w:rsidRDefault="004E40FA" w:rsidP="00F624FC"/>
          <w:p w:rsidR="004E40FA" w:rsidRDefault="004E40FA" w:rsidP="00F624FC"/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0FA" w:rsidRPr="00523593" w:rsidRDefault="004E40FA" w:rsidP="004E4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593">
              <w:t>[Criterium]</w:t>
            </w:r>
          </w:p>
        </w:tc>
      </w:tr>
    </w:tbl>
    <w:p w:rsidR="004E1B18" w:rsidRPr="004E1B18" w:rsidRDefault="004E1B18" w:rsidP="004E40FA"/>
    <w:sectPr w:rsidR="004E1B18" w:rsidRPr="004E1B18" w:rsidSect="00263B8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6D" w:rsidRDefault="0001646D" w:rsidP="0001646D">
      <w:pPr>
        <w:spacing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5A" w:rsidRDefault="007A765A" w:rsidP="007A765A">
    <w:pPr>
      <w:pStyle w:val="Voettekst"/>
      <w:tabs>
        <w:tab w:val="clear" w:pos="4536"/>
        <w:tab w:val="left" w:pos="2268"/>
        <w:tab w:val="left" w:pos="5670"/>
      </w:tabs>
    </w:pPr>
    <w:r w:rsidRPr="00CE5045">
      <w:rPr>
        <w:sz w:val="16"/>
        <w:szCs w:val="16"/>
      </w:rPr>
      <w:t>© Stichting Praktijkleren</w:t>
    </w:r>
    <w:r w:rsidR="003F0562">
      <w:rPr>
        <w:sz w:val="16"/>
        <w:szCs w:val="16"/>
      </w:rPr>
      <w:tab/>
    </w:r>
    <w:r w:rsidR="003F0562">
      <w:rPr>
        <w:sz w:val="16"/>
        <w:szCs w:val="16"/>
      </w:rPr>
      <w:tab/>
      <w:t>Observatieformulier</w:t>
    </w:r>
    <w:r w:rsidR="00AF086D">
      <w:tab/>
    </w:r>
    <w:r w:rsidR="002F4989">
      <w:rPr>
        <w:sz w:val="16"/>
        <w:szCs w:val="16"/>
      </w:rPr>
      <w:tab/>
    </w:r>
    <w:r w:rsidR="002F4989">
      <w:rPr>
        <w:sz w:val="16"/>
        <w:szCs w:val="16"/>
      </w:rPr>
      <w:tab/>
    </w:r>
    <w:r w:rsidR="002F4989">
      <w:rPr>
        <w:sz w:val="16"/>
        <w:szCs w:val="16"/>
      </w:rPr>
      <w:tab/>
    </w:r>
    <w:r w:rsidR="002F4989">
      <w:rPr>
        <w:sz w:val="16"/>
        <w:szCs w:val="16"/>
      </w:rPr>
      <w:tab/>
    </w:r>
    <w:r w:rsidR="002F4989">
      <w:rPr>
        <w:sz w:val="16"/>
        <w:szCs w:val="16"/>
      </w:rPr>
      <w:tab/>
    </w:r>
    <w:r w:rsidR="002F4989">
      <w:rPr>
        <w:sz w:val="16"/>
        <w:szCs w:val="16"/>
      </w:rPr>
      <w:tab/>
    </w:r>
    <w:r w:rsidR="002F4989">
      <w:rPr>
        <w:sz w:val="16"/>
        <w:szCs w:val="16"/>
      </w:rPr>
      <w:tab/>
    </w:r>
    <w:r w:rsidR="00AF086D">
      <w:t xml:space="preserve"> </w:t>
    </w:r>
    <w:r w:rsidRPr="00F00362">
      <w:rPr>
        <w:bCs/>
        <w:sz w:val="16"/>
        <w:szCs w:val="16"/>
      </w:rPr>
      <w:fldChar w:fldCharType="begin"/>
    </w:r>
    <w:r w:rsidRPr="00F00362">
      <w:rPr>
        <w:bCs/>
        <w:sz w:val="16"/>
        <w:szCs w:val="16"/>
      </w:rPr>
      <w:instrText>PAGE</w:instrText>
    </w:r>
    <w:r w:rsidRPr="00F00362">
      <w:rPr>
        <w:bCs/>
        <w:sz w:val="16"/>
        <w:szCs w:val="16"/>
      </w:rPr>
      <w:fldChar w:fldCharType="separate"/>
    </w:r>
    <w:r w:rsidR="001F26F9">
      <w:rPr>
        <w:bCs/>
        <w:noProof/>
        <w:sz w:val="16"/>
        <w:szCs w:val="16"/>
      </w:rPr>
      <w:t>2</w:t>
    </w:r>
    <w:r w:rsidRPr="00F00362">
      <w:rPr>
        <w:bCs/>
        <w:sz w:val="16"/>
        <w:szCs w:val="16"/>
      </w:rPr>
      <w:fldChar w:fldCharType="end"/>
    </w:r>
    <w:r w:rsidRPr="00F00362">
      <w:rPr>
        <w:sz w:val="16"/>
        <w:szCs w:val="16"/>
      </w:rPr>
      <w:t>/</w:t>
    </w:r>
    <w:r w:rsidRPr="00F00362">
      <w:rPr>
        <w:bCs/>
        <w:sz w:val="16"/>
        <w:szCs w:val="16"/>
      </w:rPr>
      <w:fldChar w:fldCharType="begin"/>
    </w:r>
    <w:r w:rsidRPr="00F00362">
      <w:rPr>
        <w:bCs/>
        <w:sz w:val="16"/>
        <w:szCs w:val="16"/>
      </w:rPr>
      <w:instrText>NUMPAGES</w:instrText>
    </w:r>
    <w:r w:rsidRPr="00F00362">
      <w:rPr>
        <w:bCs/>
        <w:sz w:val="16"/>
        <w:szCs w:val="16"/>
      </w:rPr>
      <w:fldChar w:fldCharType="separate"/>
    </w:r>
    <w:r w:rsidR="001F26F9">
      <w:rPr>
        <w:bCs/>
        <w:noProof/>
        <w:sz w:val="16"/>
        <w:szCs w:val="16"/>
      </w:rPr>
      <w:t>2</w:t>
    </w:r>
    <w:r w:rsidRPr="00F00362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6D" w:rsidRDefault="0001646D" w:rsidP="0001646D">
      <w:pPr>
        <w:spacing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6D" w:rsidRDefault="00F00362" w:rsidP="0001646D">
    <w:pPr>
      <w:pStyle w:val="Koptekst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 w:rsidR="0001646D">
      <w:rPr>
        <w:noProof/>
        <w:lang w:eastAsia="nl-NL"/>
      </w:rPr>
      <w:drawing>
        <wp:inline distT="0" distB="0" distL="0" distR="0" wp14:anchorId="3AEE6BA5" wp14:editId="67A46DD5">
          <wp:extent cx="2211070" cy="371475"/>
          <wp:effectExtent l="0" t="0" r="0" b="9525"/>
          <wp:docPr id="1" name="Afbeelding 1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A60"/>
    <w:multiLevelType w:val="hybridMultilevel"/>
    <w:tmpl w:val="99503BEE"/>
    <w:lvl w:ilvl="0" w:tplc="94BEC9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80FC0"/>
    <w:multiLevelType w:val="hybridMultilevel"/>
    <w:tmpl w:val="DF64C168"/>
    <w:lvl w:ilvl="0" w:tplc="94BEC9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F09BE"/>
    <w:multiLevelType w:val="hybridMultilevel"/>
    <w:tmpl w:val="DC8A4FD6"/>
    <w:lvl w:ilvl="0" w:tplc="94BEC9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487300"/>
    <w:multiLevelType w:val="hybridMultilevel"/>
    <w:tmpl w:val="0E38C450"/>
    <w:lvl w:ilvl="0" w:tplc="94BEC9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35ECF"/>
    <w:multiLevelType w:val="hybridMultilevel"/>
    <w:tmpl w:val="CD42D6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1D36"/>
    <w:multiLevelType w:val="hybridMultilevel"/>
    <w:tmpl w:val="84F4137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322B8"/>
    <w:multiLevelType w:val="hybridMultilevel"/>
    <w:tmpl w:val="F998FF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14290"/>
    <w:multiLevelType w:val="hybridMultilevel"/>
    <w:tmpl w:val="BB4CE270"/>
    <w:lvl w:ilvl="0" w:tplc="94BEC9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946B3"/>
    <w:multiLevelType w:val="hybridMultilevel"/>
    <w:tmpl w:val="2BF00EE8"/>
    <w:lvl w:ilvl="0" w:tplc="94BEC9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17F65"/>
    <w:multiLevelType w:val="hybridMultilevel"/>
    <w:tmpl w:val="2C16B4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2C5463"/>
    <w:multiLevelType w:val="hybridMultilevel"/>
    <w:tmpl w:val="B4A482AC"/>
    <w:lvl w:ilvl="0" w:tplc="8B886F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65A1E"/>
    <w:multiLevelType w:val="hybridMultilevel"/>
    <w:tmpl w:val="D312FE8C"/>
    <w:lvl w:ilvl="0" w:tplc="EBAA5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C0272D"/>
    <w:multiLevelType w:val="hybridMultilevel"/>
    <w:tmpl w:val="2750A94A"/>
    <w:lvl w:ilvl="0" w:tplc="94BEC9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634F4"/>
    <w:multiLevelType w:val="hybridMultilevel"/>
    <w:tmpl w:val="50484AFA"/>
    <w:lvl w:ilvl="0" w:tplc="94BEC9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D"/>
    <w:rsid w:val="0001646D"/>
    <w:rsid w:val="00041835"/>
    <w:rsid w:val="00142DF4"/>
    <w:rsid w:val="00155807"/>
    <w:rsid w:val="0018353A"/>
    <w:rsid w:val="001F26F9"/>
    <w:rsid w:val="00263B86"/>
    <w:rsid w:val="002B69BE"/>
    <w:rsid w:val="002F4989"/>
    <w:rsid w:val="00314BC0"/>
    <w:rsid w:val="003429B7"/>
    <w:rsid w:val="003F0562"/>
    <w:rsid w:val="00422B99"/>
    <w:rsid w:val="004E1B18"/>
    <w:rsid w:val="004E40FA"/>
    <w:rsid w:val="00523593"/>
    <w:rsid w:val="0054245A"/>
    <w:rsid w:val="005C03D3"/>
    <w:rsid w:val="00663EFF"/>
    <w:rsid w:val="0069745E"/>
    <w:rsid w:val="007A765A"/>
    <w:rsid w:val="007B01E4"/>
    <w:rsid w:val="007D56FA"/>
    <w:rsid w:val="008C5002"/>
    <w:rsid w:val="00992722"/>
    <w:rsid w:val="009E71BA"/>
    <w:rsid w:val="00A870C3"/>
    <w:rsid w:val="00AE458F"/>
    <w:rsid w:val="00AF086D"/>
    <w:rsid w:val="00B05038"/>
    <w:rsid w:val="00C50E32"/>
    <w:rsid w:val="00C612C5"/>
    <w:rsid w:val="00D03BA7"/>
    <w:rsid w:val="00D76BC6"/>
    <w:rsid w:val="00DE799D"/>
    <w:rsid w:val="00DF5997"/>
    <w:rsid w:val="00EE7A7E"/>
    <w:rsid w:val="00EF1788"/>
    <w:rsid w:val="00EF69DB"/>
    <w:rsid w:val="00F00362"/>
    <w:rsid w:val="00F3213B"/>
    <w:rsid w:val="00F576EA"/>
    <w:rsid w:val="00F624FC"/>
    <w:rsid w:val="00F900A2"/>
    <w:rsid w:val="00FB7C34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9BCD2525-A8BC-4B4E-9428-4A9EF33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76EA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54245A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245A"/>
    <w:pPr>
      <w:keepNext/>
      <w:keepLines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576EA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D76BC6"/>
    <w:pPr>
      <w:keepNext/>
      <w:keepLines/>
      <w:jc w:val="center"/>
      <w:outlineLvl w:val="4"/>
    </w:pPr>
    <w:rPr>
      <w:rFonts w:asciiTheme="majorHAnsi" w:eastAsiaTheme="majorEastAsia" w:hAnsiTheme="majorHAnsi" w:cstheme="majorBidi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54245A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4245A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576EA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C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458F"/>
    <w:pPr>
      <w:spacing w:line="240" w:lineRule="auto"/>
      <w:ind w:left="720"/>
      <w:contextualSpacing/>
    </w:pPr>
    <w:rPr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6BC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76BC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76BC6"/>
    <w:rPr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rsid w:val="00D76BC6"/>
    <w:rPr>
      <w:rFonts w:asciiTheme="majorHAnsi" w:eastAsiaTheme="majorEastAsia" w:hAnsiTheme="majorHAnsi" w:cstheme="majorBidi"/>
      <w:b/>
      <w:sz w:val="28"/>
    </w:rPr>
  </w:style>
  <w:style w:type="table" w:styleId="Lichtearcering">
    <w:name w:val="Light Shading"/>
    <w:basedOn w:val="Standaardtabel"/>
    <w:uiPriority w:val="60"/>
    <w:rsid w:val="000418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0283-4576-45EE-9000-D4A13C5C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Merijn Halfers</dc:creator>
  <cp:lastModifiedBy>Merijn Klok-Halfers</cp:lastModifiedBy>
  <cp:revision>3</cp:revision>
  <cp:lastPrinted>2016-11-09T13:12:00Z</cp:lastPrinted>
  <dcterms:created xsi:type="dcterms:W3CDTF">2017-01-27T09:47:00Z</dcterms:created>
  <dcterms:modified xsi:type="dcterms:W3CDTF">2017-01-27T10:13:00Z</dcterms:modified>
</cp:coreProperties>
</file>